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5CC" w:rsidRDefault="009345CC" w:rsidP="00B520FB">
      <w:pPr>
        <w:pStyle w:val="af7"/>
        <w:jc w:val="right"/>
      </w:pPr>
      <w:r>
        <w:t xml:space="preserve">                                                                                                                       </w:t>
      </w:r>
      <w:r w:rsidR="001D3F92">
        <w:t>Приложение</w:t>
      </w:r>
      <w:r w:rsidR="00972858" w:rsidRPr="00EB2A2E">
        <w:t xml:space="preserve"> </w:t>
      </w:r>
      <w:r w:rsidR="00F10222" w:rsidRPr="00346421">
        <w:t xml:space="preserve">7 </w:t>
      </w:r>
      <w:r w:rsidR="00F10222">
        <w:t>к Соглашению № 2</w:t>
      </w:r>
      <w:r w:rsidR="00023D3A">
        <w:t xml:space="preserve"> </w:t>
      </w:r>
      <w:r w:rsidR="001C6DC1">
        <w:t xml:space="preserve"> </w:t>
      </w:r>
      <w:r w:rsidR="00023D3A">
        <w:t xml:space="preserve"> </w:t>
      </w:r>
    </w:p>
    <w:p w:rsidR="001D3F92" w:rsidRDefault="009345CC" w:rsidP="00B520FB">
      <w:pPr>
        <w:pStyle w:val="af7"/>
        <w:jc w:val="right"/>
      </w:pPr>
      <w:r>
        <w:t xml:space="preserve">  </w:t>
      </w:r>
      <w:r w:rsidR="001D3F92">
        <w:t>к Тарифному соглашению на 201</w:t>
      </w:r>
      <w:r w:rsidR="001C6DC1">
        <w:t>6</w:t>
      </w:r>
      <w:r w:rsidR="001D3F92">
        <w:t xml:space="preserve"> год</w:t>
      </w:r>
    </w:p>
    <w:p w:rsidR="009345CC" w:rsidRDefault="00972858" w:rsidP="00B520FB">
      <w:pPr>
        <w:pStyle w:val="af7"/>
        <w:jc w:val="right"/>
      </w:pPr>
      <w:r>
        <w:t>от «</w:t>
      </w:r>
      <w:r w:rsidR="00EB2A2E">
        <w:t>08</w:t>
      </w:r>
      <w:r>
        <w:t xml:space="preserve">» </w:t>
      </w:r>
      <w:r w:rsidR="00EB2A2E">
        <w:t>февраля</w:t>
      </w:r>
      <w:r>
        <w:t xml:space="preserve"> 201</w:t>
      </w:r>
      <w:r w:rsidR="00EB2A2E">
        <w:t>6</w:t>
      </w:r>
      <w:r>
        <w:t xml:space="preserve"> года</w:t>
      </w:r>
      <w:r w:rsidR="009345CC">
        <w:t xml:space="preserve">                                                                                                                                         </w:t>
      </w:r>
    </w:p>
    <w:p w:rsidR="009345CC" w:rsidRDefault="009345CC" w:rsidP="009345CC">
      <w:pPr>
        <w:pStyle w:val="af7"/>
        <w:jc w:val="right"/>
      </w:pPr>
    </w:p>
    <w:p w:rsidR="001D3F92" w:rsidRPr="00CE1687" w:rsidRDefault="001D3F92" w:rsidP="001D3F9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1687">
        <w:rPr>
          <w:rFonts w:ascii="Times New Roman" w:hAnsi="Times New Roman" w:cs="Times New Roman"/>
          <w:b/>
          <w:bCs/>
          <w:sz w:val="24"/>
          <w:szCs w:val="24"/>
        </w:rPr>
        <w:t>Перечень оснований для отказа в оплате медицинской помощи (уменьшения оплаты медицинской помощи) и уплаты медицинской организацией штрафа по результатам контроля объемов, сроков, качества и условий оказания медицинской помощи, а также обеспечения прав застрахованных граждан, кроме скорой медицинской помощи</w:t>
      </w:r>
      <w:r w:rsidR="00F457CA" w:rsidRPr="00CE1687">
        <w:rPr>
          <w:rFonts w:ascii="Times New Roman" w:hAnsi="Times New Roman" w:cs="Times New Roman"/>
          <w:b/>
          <w:bCs/>
          <w:sz w:val="24"/>
          <w:szCs w:val="24"/>
        </w:rPr>
        <w:t xml:space="preserve"> 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3197"/>
        <w:gridCol w:w="139"/>
        <w:gridCol w:w="2738"/>
        <w:gridCol w:w="2931"/>
        <w:gridCol w:w="5039"/>
      </w:tblGrid>
      <w:tr w:rsidR="001D3F92" w:rsidRPr="00CE1687" w:rsidTr="006470BE">
        <w:trPr>
          <w:trHeight w:val="510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9345CC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дефекта</w:t>
            </w:r>
          </w:p>
        </w:tc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Основания для отказа от оплаты  (уменьшения оплаты) за оказанную медицинскую помощь и уплаты медицинской организацией штрафа</w:t>
            </w:r>
          </w:p>
        </w:tc>
        <w:tc>
          <w:tcPr>
            <w:tcW w:w="1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Размер финансовых санкций (в </w:t>
            </w:r>
            <w:proofErr w:type="spellStart"/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штрафов)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Рекомендации по применению</w:t>
            </w:r>
          </w:p>
        </w:tc>
      </w:tr>
      <w:tr w:rsidR="001D3F92" w:rsidRPr="00CE1687" w:rsidTr="000A4D28">
        <w:trPr>
          <w:trHeight w:val="1950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Доля от предъявленной к оплате суммы, не подлежащая оплате вследствие подтверждения наличия оснований для отказа (уменьшения) оплаты за оказанную медицинскую помощь. Возмещение финансовых средств застрахованному лицу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Размер штрафа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85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Нарушения, ограничивающие доступность медицинской помощи для  застрахованных лиц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Финансовые санкции применяются по каждой письменной жалобе или обращению по поводу нарушения МО прав застрахованного лица, признанным обоснованными при следующих условиях:</w:t>
            </w:r>
          </w:p>
          <w:p w:rsidR="001D3F92" w:rsidRPr="00CE1687" w:rsidRDefault="001D3F92" w:rsidP="00AC7897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sz w:val="20"/>
              </w:rPr>
              <w:t>результаты рассмотрения жалоб и обращений доведены до МО, что подтверждено соответствующей отметкой МО о регистрации входящей документации либо имеется доказательство почтового отправления в МО, и отсутствует претензия МО в течение 15 рабочих дней с момента получения результатов рассмотрения и извещения о признании жалобы обоснованной;</w:t>
            </w:r>
          </w:p>
          <w:p w:rsidR="001D3F92" w:rsidRPr="00CE1687" w:rsidRDefault="001D3F92" w:rsidP="00AC7897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0" w:firstLine="357"/>
              <w:rPr>
                <w:sz w:val="20"/>
              </w:rPr>
            </w:pPr>
            <w:r w:rsidRPr="00CE1687">
              <w:rPr>
                <w:sz w:val="20"/>
              </w:rPr>
              <w:t xml:space="preserve">разногласия МО по признанию жалобы обоснованной, оформленные этическим комитетом </w:t>
            </w:r>
            <w:r w:rsidRPr="00CE1687">
              <w:rPr>
                <w:sz w:val="20"/>
              </w:rPr>
              <w:lastRenderedPageBreak/>
              <w:t xml:space="preserve">либо Комиссией по урегулированию жалоб пациентов на досудебном уровне, урегулированы в порядке, установленном статьей 42 Закона № 326-ФЗ и разделом </w:t>
            </w:r>
            <w:r w:rsidRPr="00CE1687">
              <w:rPr>
                <w:sz w:val="20"/>
                <w:lang w:val="en-US"/>
              </w:rPr>
              <w:t>XI</w:t>
            </w:r>
            <w:r w:rsidRPr="00CE1687">
              <w:rPr>
                <w:sz w:val="20"/>
              </w:rPr>
              <w:t xml:space="preserve"> (пункты 73 -76) Порядка;</w:t>
            </w:r>
          </w:p>
          <w:p w:rsidR="001D3F92" w:rsidRPr="00CE1687" w:rsidRDefault="001D3F92" w:rsidP="00AC7897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0" w:firstLine="357"/>
              <w:rPr>
                <w:sz w:val="20"/>
              </w:rPr>
            </w:pPr>
            <w:r w:rsidRPr="00CE1687">
              <w:rPr>
                <w:sz w:val="20"/>
              </w:rPr>
              <w:t xml:space="preserve">имеются материалы, подтверждающие удовлетворение МО жалобы застрахованного на досудебном уровне, в т. ч. документ, подтверждающий выплату МО денежных </w:t>
            </w:r>
            <w:proofErr w:type="gramStart"/>
            <w:r w:rsidRPr="00CE1687">
              <w:rPr>
                <w:sz w:val="20"/>
              </w:rPr>
              <w:t>средств</w:t>
            </w:r>
            <w:proofErr w:type="gramEnd"/>
            <w:r w:rsidRPr="00CE1687">
              <w:rPr>
                <w:sz w:val="20"/>
              </w:rPr>
              <w:t xml:space="preserve"> в пользу застрахованного, в случае если рассматривалась жалоба на взимание денежных средств.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Все претензии МО по результатам контроля объемов, сроков, качества и условий предоставления медицинской помощи по ОМС, включая контроль обеспечения информированности застрахованных, а также по результатам целевых экспертиз по жалобам от застрахованных лиц или их представителей, должны быть урегулированы в порядке, установленном статьей 42 Закона № 326-ФЗ и разделом </w:t>
            </w:r>
            <w:r w:rsidRPr="00CE16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(пункты 73 -76) Порядка.</w:t>
            </w:r>
            <w:proofErr w:type="gramEnd"/>
          </w:p>
        </w:tc>
      </w:tr>
      <w:tr w:rsidR="001D3F92" w:rsidRPr="00CE1687" w:rsidTr="006470BE">
        <w:trPr>
          <w:trHeight w:val="58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  <w:r w:rsidR="00507EE4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              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04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на выбор медицинской организации из медицинских организаций,  участвующих в реализации территориальной программы  обязательного медицинского страхования;                       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письменным заявлением застрахованного лица о прикреплении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F21ED7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61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 выбор врача в соответствии с письменным заявлением застрахованного лица, поданным лично или через своего законного представителя на имя руководителя медицинской организации с учетом</w:t>
            </w:r>
            <w:r w:rsidRPr="00CE16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согласия врача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13EC5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33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порядке, в соответствии с Территориальной программой оказания гражданам Российской Федерации, проживающим в Свердловской области, бесплатной медицинской помощи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  <w:r w:rsidR="001D3F92"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40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Необоснованный отказ застрахованным лицам в оказании медицинской помощи в соответствии с территориальной программой ОМС, в том числе: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3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0E39E0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 повлекший причинение вреда здоровью, не создавший риск прогрессирования имеющегося заболевания или возникновения нового заболевания;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4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повлекший причинение вреда здоровью, либо создавший риск прогрессирования имеющегося заболевания или возникновения нового заболевания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на основании судебного решения, вступившего в законную силу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триста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97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                                                           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3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 повлекший причинение вреда здоровью, не создавший риск прогрессирования имеющегося заболевания либо возникновения нового заболевания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78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1.3.2.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повлекший </w:t>
            </w:r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за собой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причинение вреда здоровью, </w:t>
            </w:r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приведший к </w:t>
            </w:r>
            <w:proofErr w:type="spellStart"/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либо создавший риск прогрессирования имеющегося заболевания</w:t>
            </w:r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>, либо создавший риск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возникновения нового заболевания</w:t>
            </w:r>
            <w:r w:rsidR="00ED42CB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возмещение расходов  на лечение  застрахованного лица по поводу прогрессирования имеющего заболевания, его осложнения, возникновения нового заболевания,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на основании судебного решения, вступившего в законную силу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триста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23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7B3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стоимости случая оказания медицинской помощи. Возмещение - сто процентов возврат средств, необоснованно затраченных застрахованным лицом,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основании судебного решения, вступившего в законную силу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07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7B32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Приобретение пациентом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или лицом, действовавшим в интересах пациента,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лекарственных 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препаратов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>/или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>медицинских изделий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период пребывания в стационаре по  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>назначению врача, включенных в «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Перечень жизненно необходимых и   ва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>жнейших лекарственных средств»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>согласованного и утвержденного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порядке; на основании стандартов медицинской помощи</w:t>
            </w:r>
            <w:r w:rsidR="001958C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F21ED7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пятьдесят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помощи. </w:t>
            </w:r>
            <w:r w:rsidR="001D3F92"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Возмещение - сто процентов возврат средств, необоснованно затраченных застрахованным лицом, в </w:t>
            </w:r>
            <w:proofErr w:type="spell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основании судебного решения, вступившего в законную силу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510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Отсутствие информированности застрахованного населения (по результатам ежегодной плановой проверки)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91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официального сайта медицинской организации в сети «Интернет».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Финансовые санкции применяются при отсутствии у МО собственного официального сайта в сети «Интернет» или отдельной страницы на сайте администрации муниципального образования или вышестоящей организации при следующих условиях:</w:t>
            </w:r>
          </w:p>
          <w:p w:rsidR="001D3F92" w:rsidRPr="00CE1687" w:rsidRDefault="001D3F92" w:rsidP="00AC7897">
            <w:pPr>
              <w:pStyle w:val="aa"/>
              <w:numPr>
                <w:ilvl w:val="0"/>
                <w:numId w:val="5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sz w:val="20"/>
              </w:rPr>
              <w:t>отсутствие на официальном сайте (странице) указанной в Законе № 326-ФЗ и в подразделе 2.2 информации;</w:t>
            </w:r>
          </w:p>
          <w:p w:rsidR="001D3F92" w:rsidRPr="00CE1687" w:rsidRDefault="001D3F92" w:rsidP="00AC7897">
            <w:pPr>
              <w:pStyle w:val="aa"/>
              <w:numPr>
                <w:ilvl w:val="0"/>
                <w:numId w:val="5"/>
              </w:numPr>
              <w:spacing w:after="0" w:line="240" w:lineRule="auto"/>
              <w:ind w:left="0" w:firstLine="357"/>
              <w:rPr>
                <w:sz w:val="20"/>
              </w:rPr>
            </w:pPr>
            <w:r w:rsidRPr="00CE1687">
              <w:rPr>
                <w:sz w:val="20"/>
              </w:rPr>
              <w:t xml:space="preserve">оформление </w:t>
            </w:r>
            <w:proofErr w:type="gramStart"/>
            <w:r w:rsidRPr="00CE1687">
              <w:rPr>
                <w:sz w:val="20"/>
              </w:rPr>
              <w:t>акта контроля обеспечения информированности застрахованных лиц</w:t>
            </w:r>
            <w:proofErr w:type="gramEnd"/>
            <w:r w:rsidRPr="00CE1687">
              <w:rPr>
                <w:sz w:val="20"/>
              </w:rPr>
              <w:t xml:space="preserve"> в соответствии с приказом ТФОМС от 26.12.2012 № 517</w:t>
            </w:r>
            <w:r w:rsidR="00993A05" w:rsidRPr="00CE1687">
              <w:rPr>
                <w:sz w:val="20"/>
              </w:rPr>
              <w:t xml:space="preserve"> (в ред. приказа ТФОМС от 30.12.2013 №540)</w:t>
            </w:r>
            <w:r w:rsidRPr="00CE1687">
              <w:rPr>
                <w:sz w:val="20"/>
              </w:rPr>
              <w:t>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официального сайта (страницы) санкции применяются только по коду дефекта 2.1 (код 2.2 не применяется).</w:t>
            </w:r>
          </w:p>
        </w:tc>
      </w:tr>
      <w:tr w:rsidR="001D3F92" w:rsidRPr="00CE1687" w:rsidTr="006470BE">
        <w:trPr>
          <w:trHeight w:val="53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5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="00DE4303" w:rsidRPr="00CE1687">
              <w:rPr>
                <w:rFonts w:ascii="Times New Roman" w:hAnsi="Times New Roman" w:cs="Times New Roman"/>
                <w:sz w:val="20"/>
                <w:szCs w:val="20"/>
              </w:rPr>
              <w:t>десят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11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ожидания медицинской помощи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="00DE4303" w:rsidRPr="00CE1687">
              <w:rPr>
                <w:rFonts w:ascii="Times New Roman" w:hAnsi="Times New Roman" w:cs="Times New Roman"/>
                <w:sz w:val="20"/>
                <w:szCs w:val="20"/>
              </w:rPr>
              <w:t>десят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видах оказываемой медицинской помощи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1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помощи, утвержденных в Территориальной программе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1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2.2.5.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73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67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информационных стендов в медицинских организациях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DE4303" w:rsidP="00DE43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Финансовые санкции применяются при отсутствии в каждом отдельно расположенном поликлиническом подразделении,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ФАП и ОВП,  стационаре МО, отдельно стоящем корпусе МО, информационных стендов для застрахованных или отсутствии на имеющихся информационных стендах указанной информации.</w:t>
            </w:r>
            <w:proofErr w:type="gramEnd"/>
          </w:p>
          <w:p w:rsidR="001D3F92" w:rsidRPr="00CE1687" w:rsidRDefault="001D3F92" w:rsidP="00BF4F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 стационаре допускается размещение информационного стенда только в приемном отделении (отделениях) либо в отдельно стоящем корпусе (корпусах) МО. Допускается наличие информации в форме информационной папки в ОВП и ФАП. Отсутствие в отделении информационного стенда и/или информационной папки является основанием для применения кода дефекта 2.3.</w:t>
            </w:r>
          </w:p>
          <w:p w:rsidR="001D3F92" w:rsidRPr="00CE1687" w:rsidRDefault="001D3F92" w:rsidP="00BF4F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информационных стендов санкции применяются только по коду дефекта 2.3 (коды раздела 2.4 не применяются).</w:t>
            </w:r>
          </w:p>
          <w:p w:rsidR="001D3F92" w:rsidRPr="00CE1687" w:rsidRDefault="001D3F92" w:rsidP="00BF4F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на стендах должна быть читаемой и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доступной для понимания. Допускается представление информации на стендах в сокращенном варианте (адаптированном для застрахованных лиц), при этом по запросу застрахованных информация должна предоставляться в полном варианте.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По одному и тому же дефекту, выявленному в разных подразделениях МО, финансовые санкции применяются однократно без суммирования (согласно п. 70 Порядка).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Акт контроля обеспечения информированности застрахованных лиц оформляется в соответствии с приказом ТФОМС от 26.12.2012 № 517</w:t>
            </w:r>
            <w:r w:rsidR="00993A05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(в ред. приказа ТФОМС от 30.12.2013 № 540).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D3F92" w:rsidRPr="00CE1687" w:rsidTr="006470BE">
        <w:trPr>
          <w:trHeight w:val="22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90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режиме работы медицинской организации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="008057DD" w:rsidRPr="00CE1687">
              <w:rPr>
                <w:rFonts w:ascii="Times New Roman" w:hAnsi="Times New Roman" w:cs="Times New Roman"/>
                <w:sz w:val="20"/>
                <w:szCs w:val="20"/>
              </w:rPr>
              <w:t>десят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11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ожидания медицинской помощи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19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видах медицинской помощи, оказываемых данной медицинской организацией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1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2.4.4.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показателях доступности и качества медицинской помощи в соответствии с целевыми значениями критериев доступности и качества медицинской помощи, утвержденными в территориальной программе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1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2.4.5.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67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пятидесяти процентной скидкой со свободных цен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пятьдесят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на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72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Дефекты медицинской помощи/нарушения при оказании медицинской помощи                                 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50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3.1. 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5B776D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76D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Установленные </w:t>
            </w:r>
            <w:proofErr w:type="spellStart"/>
            <w:r w:rsidRPr="005B776D">
              <w:rPr>
                <w:rFonts w:ascii="Times New Roman" w:hAnsi="Times New Roman" w:cs="Times New Roman"/>
                <w:sz w:val="20"/>
                <w:szCs w:val="20"/>
              </w:rPr>
              <w:t>комиссионно</w:t>
            </w:r>
            <w:proofErr w:type="spellEnd"/>
            <w:r w:rsidRPr="005B776D">
              <w:rPr>
                <w:rFonts w:ascii="Times New Roman" w:hAnsi="Times New Roman" w:cs="Times New Roman"/>
                <w:sz w:val="20"/>
                <w:szCs w:val="20"/>
              </w:rPr>
              <w:t xml:space="preserve"> случаи нарушения врачебной этики и деонтологии работниками медицинской организации  (устанавливаются по обращениям застрахованных лиц) при признании жалобы обоснованной в установленном порядке               </w:t>
            </w:r>
            <w:r w:rsidRPr="005B776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десять</w:t>
            </w: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год, в </w:t>
            </w:r>
            <w:proofErr w:type="spell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основании решения суда, вступившего в законную силу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5B776D" w:rsidP="005B77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76D">
              <w:rPr>
                <w:rFonts w:ascii="Times New Roman" w:hAnsi="Times New Roman" w:cs="Times New Roman"/>
                <w:sz w:val="20"/>
                <w:szCs w:val="20"/>
              </w:rPr>
              <w:t xml:space="preserve">Жалоба признается  обоснованной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</w:t>
            </w:r>
            <w:proofErr w:type="spellStart"/>
            <w:r w:rsidRPr="005B776D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5B776D">
              <w:rPr>
                <w:rFonts w:ascii="Times New Roman" w:hAnsi="Times New Roman" w:cs="Times New Roman"/>
                <w:sz w:val="20"/>
                <w:szCs w:val="20"/>
              </w:rPr>
              <w:t xml:space="preserve">. 6 </w:t>
            </w:r>
            <w:proofErr w:type="gramStart"/>
            <w:r w:rsidRPr="005B776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B776D">
              <w:rPr>
                <w:rFonts w:ascii="Times New Roman" w:hAnsi="Times New Roman" w:cs="Times New Roman"/>
                <w:sz w:val="20"/>
                <w:szCs w:val="20"/>
              </w:rPr>
              <w:t xml:space="preserve"> 17 раздела III «Регламента взаимодействия участников ОМС по обеспечению защиты прав граждан в сфере ОМС на территории Свердловской области», утвержденного приказом ТФОМС СО от 31.07.2015 № 277</w:t>
            </w:r>
          </w:p>
        </w:tc>
      </w:tr>
      <w:tr w:rsidR="001D3F92" w:rsidRPr="00CE1687" w:rsidTr="006470BE">
        <w:trPr>
          <w:trHeight w:val="140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</w:t>
            </w:r>
            <w:r w:rsidR="008736C0" w:rsidRPr="00CE1687">
              <w:rPr>
                <w:rFonts w:ascii="Times New Roman" w:hAnsi="Times New Roman" w:cs="Times New Roman"/>
                <w:sz w:val="20"/>
                <w:szCs w:val="20"/>
              </w:rPr>
              <w:t>ельств в соответствии с порядками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оказания медицинской помощи</w:t>
            </w:r>
            <w:r w:rsidR="008736C0" w:rsidRPr="00CE1687">
              <w:rPr>
                <w:rFonts w:ascii="Times New Roman" w:hAnsi="Times New Roman" w:cs="Times New Roman"/>
                <w:sz w:val="20"/>
                <w:szCs w:val="20"/>
              </w:rPr>
              <w:t>, стандартами медицинской помощи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и (или) клиническими </w:t>
            </w:r>
            <w:r w:rsidR="008736C0" w:rsidRPr="00CE1687">
              <w:rPr>
                <w:rFonts w:ascii="Times New Roman" w:hAnsi="Times New Roman" w:cs="Times New Roman"/>
                <w:sz w:val="20"/>
                <w:szCs w:val="20"/>
              </w:rPr>
              <w:t>рекомендациями (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протоколами </w:t>
            </w:r>
            <w:r w:rsidR="008736C0" w:rsidRPr="00CE1687">
              <w:rPr>
                <w:rFonts w:ascii="Times New Roman" w:hAnsi="Times New Roman" w:cs="Times New Roman"/>
                <w:sz w:val="20"/>
                <w:szCs w:val="20"/>
              </w:rPr>
              <w:t>лечения) по вопросам оказания медицинской помощи: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порядком медицинской помощи и (или) стандартами медицинской помощи (федеральными, региональными), и (или) клиническими протоколами ведения больных, принятыми профессиональным медицинским сообществом, и (или) общепринятой клинической практикой.</w:t>
            </w:r>
            <w:proofErr w:type="gramEnd"/>
          </w:p>
        </w:tc>
      </w:tr>
      <w:tr w:rsidR="001D3F92" w:rsidRPr="00CE1687" w:rsidTr="006470BE">
        <w:trPr>
          <w:trHeight w:val="141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057DD" w:rsidRPr="00CE1687">
              <w:rPr>
                <w:rFonts w:ascii="Times New Roman" w:hAnsi="Times New Roman" w:cs="Times New Roman"/>
                <w:sz w:val="20"/>
                <w:szCs w:val="20"/>
              </w:rPr>
              <w:t>есять</w:t>
            </w: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 коды подраздела 3.2 Перечня применяются: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3F92" w:rsidRPr="003E5E03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проведении МЭЭ в случае, если:</w:t>
            </w:r>
          </w:p>
          <w:p w:rsidR="001D3F92" w:rsidRPr="003E5E03" w:rsidRDefault="001D3F92" w:rsidP="00AC7897">
            <w:pPr>
              <w:pStyle w:val="aa"/>
              <w:numPr>
                <w:ilvl w:val="0"/>
                <w:numId w:val="6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03">
              <w:rPr>
                <w:color w:val="000000"/>
                <w:sz w:val="20"/>
              </w:rPr>
              <w:t xml:space="preserve">в медицинской документации отсутствуют факты выполнения обязательных диагностических и (или) лечебных мероприятий в соответствии со </w:t>
            </w:r>
            <w:r w:rsidRPr="003E5E03">
              <w:rPr>
                <w:color w:val="000000"/>
                <w:sz w:val="20"/>
              </w:rPr>
              <w:lastRenderedPageBreak/>
              <w:t>стандартами (с частотой предоставления 1) и (или) клиническими протоколами, и (или) общепринятой клинической практикой;</w:t>
            </w:r>
          </w:p>
          <w:p w:rsidR="001D3F92" w:rsidRPr="003E5E03" w:rsidRDefault="001D3F92" w:rsidP="00AC7897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0" w:firstLine="357"/>
              <w:rPr>
                <w:color w:val="000000"/>
                <w:sz w:val="20"/>
              </w:rPr>
            </w:pPr>
            <w:r w:rsidRPr="003E5E03">
              <w:rPr>
                <w:color w:val="000000"/>
                <w:sz w:val="20"/>
              </w:rPr>
              <w:t>не назначены все необходимые конкретному пациенту лекарственные препараты, относящиеся к базисной терапии, из числа обязательных лекарственных средств.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</w:p>
          <w:p w:rsidR="001D3F92" w:rsidRPr="003E5E03" w:rsidRDefault="00660A0B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E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 проведении ЭКМП в случае, если </w:t>
            </w:r>
            <w:r w:rsidR="001D3F92" w:rsidRPr="003E5E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выявляются факты,</w:t>
            </w:r>
            <w:r w:rsidR="001D3F92" w:rsidRPr="003E5E03">
              <w:rPr>
                <w:color w:val="000000"/>
                <w:sz w:val="20"/>
              </w:rPr>
              <w:t xml:space="preserve"> </w:t>
            </w:r>
            <w:r w:rsidR="001D3F92" w:rsidRPr="003E5E03">
              <w:rPr>
                <w:rFonts w:ascii="Times New Roman" w:hAnsi="Times New Roman" w:cs="Times New Roman"/>
                <w:color w:val="000000"/>
                <w:sz w:val="20"/>
              </w:rPr>
              <w:t>влияющие на достижение критериев качества</w:t>
            </w:r>
            <w:r w:rsidR="001D3F92" w:rsidRPr="003E5E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1D3F92" w:rsidRPr="003E5E03" w:rsidRDefault="001D3F92" w:rsidP="00AC7897">
            <w:pPr>
              <w:pStyle w:val="aa"/>
              <w:numPr>
                <w:ilvl w:val="0"/>
                <w:numId w:val="8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E5E03">
              <w:rPr>
                <w:color w:val="000000"/>
                <w:sz w:val="20"/>
              </w:rPr>
              <w:t>невыполнения, несвоевременного или ненадлежащего  выполнения обязательных  (с частотой предоставления 1) диагностических и (или) лечебных мероприятий, а также мероприятий, не являющихся обязательными (с частотой предоставления &lt; 1), но необходимых в данном случае оказания медицинской помощи для постановки полного, достоверного и своевременного диагноза и выбора адекватного метода (технологии) лечения в соответствии со стандартами</w:t>
            </w:r>
            <w:r w:rsidRPr="003E5E03">
              <w:rPr>
                <w:rFonts w:eastAsia="Calibri"/>
                <w:sz w:val="20"/>
              </w:rPr>
              <w:t xml:space="preserve"> и (или) клиническими протоколами, и (или) общепринятой клинической практикой</w:t>
            </w:r>
            <w:r w:rsidRPr="003E5E03">
              <w:rPr>
                <w:color w:val="000000"/>
                <w:sz w:val="20"/>
              </w:rPr>
              <w:t>;</w:t>
            </w:r>
            <w:proofErr w:type="gramEnd"/>
          </w:p>
          <w:p w:rsidR="001D3F92" w:rsidRPr="003E5E03" w:rsidRDefault="001D3F92" w:rsidP="00AC7897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357"/>
              <w:rPr>
                <w:color w:val="000000"/>
                <w:sz w:val="20"/>
              </w:rPr>
            </w:pPr>
            <w:r w:rsidRPr="003E5E03">
              <w:rPr>
                <w:color w:val="000000"/>
                <w:sz w:val="20"/>
              </w:rPr>
              <w:t>отсутствия назначения, несвоевременного назначения, либо назначения лекарственных препаратов в неадекватной для конкретного пациента суточной и (или) курсовой дозе, несоблюдение критериев и длительности их назначения (в соответствии с основным заболеванием) с учетом сопутствующей патологии, непосредственно влияющей на течение основного заболевания.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25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 увеличению сроков лечения сверх установленных (за исключением случаев отказа застрахованного лица,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1F7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r w:rsidR="001D3F92"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стоимости случая оказания медицинской помощи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82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е риск прогрессирования имеющегося заболевания или возникновения нового заболевания (за исключением случаев отказа застрахованного лица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от лечения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F92" w:rsidRPr="00CE1687" w:rsidRDefault="008057DD" w:rsidP="001F7F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сорок</w:t>
            </w:r>
            <w:r w:rsidR="001D3F92"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процентов  стоимости случая оказания медицинской помощи</w:t>
            </w:r>
            <w:r w:rsidR="001F7F92"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1D3F92" w:rsidRPr="00CE1687" w:rsidRDefault="001F7F92" w:rsidP="001F7F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1D3F92"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случае ухудшения состояния здоровья застрахованного лица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53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3.2.4.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непосредственно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от лечения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F92" w:rsidRPr="00CE1687" w:rsidRDefault="008057DD" w:rsidP="001F7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девяносто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</w:t>
            </w:r>
            <w:r w:rsidR="001F7F92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3F92" w:rsidRPr="00CE1687" w:rsidRDefault="001F7F92" w:rsidP="001F7F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случае ухудшения состояния здоровья застрахованного лица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43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непосредственно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приведшее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 летальному исходу (за исключением случаев отказа застрахованного лица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от лечения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8057DD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триста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7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143F83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непоказанных, неоправданных с клинической точки зрения,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 регламентированных </w:t>
            </w:r>
            <w:r w:rsidR="00873E4D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порядками  оказания медицинской помощи,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стандартами медицинской помощи </w:t>
            </w:r>
            <w:r w:rsidR="00873E4D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и (или) клиническими рекомендациями (протоколами лечения) по вопросам оказания медицинской помощи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E03">
              <w:rPr>
                <w:rFonts w:ascii="Times New Roman" w:hAnsi="Times New Roman" w:cs="Times New Roman"/>
                <w:sz w:val="20"/>
                <w:szCs w:val="20"/>
              </w:rPr>
              <w:t>Коды подраздела 3.3 применяются в случае выполнения не регламентированных стандартами медицинской помощи и (или) клиническими протоколами  мероприятий, если они не были показаны в силу особенностей клинического течения заболевания (состояния)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D3F92" w:rsidRPr="00CE1687" w:rsidTr="006470BE">
        <w:trPr>
          <w:trHeight w:val="295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3.3.2.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приведших к  ухудшению состояния здоровья застрахованного лица, либо 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создавших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риск прогрессирования имеющегося заболевания или 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риск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возникновения нового заболевания (за исключением случаев отказа застрахованного лица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от лечения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, оформленного в установленном порядке)</w:t>
            </w:r>
            <w:r w:rsidR="000E39E0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F92" w:rsidRPr="00CE1687" w:rsidRDefault="00B945F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сорок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</w:t>
            </w:r>
            <w:r w:rsidR="001F7F92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7F92" w:rsidRPr="00CE1687" w:rsidRDefault="001F7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случае ухудшения состояния здоровья застрахованного лица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основании решения суда, вступившего в законную силу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5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>десят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помощи.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95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лечения, хронических непрерывно прогрессирующих заболеваний) 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пять</w:t>
            </w:r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>десят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первичного и повторного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1D3F92" w:rsidRPr="00CE1687" w:rsidRDefault="001D3F92" w:rsidP="00BF4FB4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2E4FF5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4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условии выявления дефектов медицинской помощи в результате целевой или плановой экспертизы случая первичного оказания медицинской помощи.</w:t>
            </w:r>
          </w:p>
          <w:p w:rsidR="001D3F92" w:rsidRPr="002E4FF5" w:rsidRDefault="001D3F92" w:rsidP="002E4F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96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Нарушение 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 при наличии письменного согласия пациента или его законного представителя на перевод и отсутствия данных об отказе другой медицинской организации принять пациента на лечение), приведшее к необоснованному увеличению сроков лечения и (или) ухудшению состояния здоровья застрахованного лица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F92" w:rsidRPr="00CE1687" w:rsidRDefault="00B945F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восемь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десят процентов  стоимости случая оказания медицинской помощи</w:t>
            </w:r>
            <w:r w:rsidR="001F7F92" w:rsidRPr="00CE1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3F92" w:rsidRPr="00CE1687" w:rsidRDefault="001F7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случае ухудшения состояния здоровья застрахованного лица, 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6F" w:rsidRDefault="00285B6F" w:rsidP="00285B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дефекта не должен применяться, если перевод  в МО более высокого уровня  был невозможен ввиду тяжести состояния и </w:t>
            </w:r>
            <w:proofErr w:type="spellStart"/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нетранспортабельности</w:t>
            </w:r>
            <w:proofErr w:type="spellEnd"/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пациента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285B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также отказа в госпитализации МО, в которую планировался перевод пациента</w:t>
            </w: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 наличии соответствующей записи в медицинской документации)</w:t>
            </w:r>
          </w:p>
          <w:p w:rsidR="001D3F92" w:rsidRPr="00CE1687" w:rsidRDefault="001D3F92" w:rsidP="004267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25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3.7.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 без медицинских (в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эпидемиологических)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B945F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сем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ьдесят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945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тридцать процентов </w:t>
            </w:r>
            <w:proofErr w:type="gramStart"/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B945FC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265BB7" w:rsidRDefault="00285B6F" w:rsidP="00265B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265B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дефекта также может быть применен в случае нарушения нормативных сроков  для проведения реабилитации  (в соответствии с </w:t>
            </w:r>
            <w:r w:rsidR="007A3E58" w:rsidRPr="00265B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распорядительны</w:t>
            </w:r>
            <w:r w:rsidR="00265BB7" w:rsidRPr="00265B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="007A3E58" w:rsidRPr="00265B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документ</w:t>
            </w:r>
            <w:r w:rsidR="00265BB7" w:rsidRPr="00265B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</w:t>
            </w:r>
            <w:r w:rsidR="007A3E58" w:rsidRPr="00265B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Министерства здравоохранения Свердловской области, регламентирующи</w:t>
            </w:r>
            <w:r w:rsidR="00265BB7" w:rsidRPr="00265B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="007A3E58" w:rsidRPr="00265B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маршрутизацию пациентов в конкретные МО) </w:t>
            </w:r>
          </w:p>
        </w:tc>
      </w:tr>
      <w:tr w:rsidR="001D3F92" w:rsidRPr="00CE1687" w:rsidTr="006470BE">
        <w:trPr>
          <w:trHeight w:val="210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лица, медицинская помощь которому должна быть оказана в стационаре (отделении) другого профиля для специализированной помощи (непрофильная госпитализация), кроме случаев госпитализации по неотложным показаниям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B945F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шестьдесят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помощи.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87" w:rsidRPr="005F2287" w:rsidRDefault="005F2287" w:rsidP="005F22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дефекта не должен применяться для многопрофильных больниц, имеющих лицензию на оказание специализированной медицинской помощи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5F2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профилю основного заболевания.</w:t>
            </w:r>
          </w:p>
          <w:p w:rsidR="001D3F92" w:rsidRPr="00265BB7" w:rsidRDefault="001D3F92" w:rsidP="005F228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54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 в случае отказа от госпитализации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стоимости каждого случая, предъявленного к оплате повторно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445A33" w:rsidP="005F22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2287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кода дефекта </w:t>
            </w:r>
            <w:r w:rsidR="005F2287" w:rsidRPr="005F2287">
              <w:rPr>
                <w:rFonts w:ascii="Times New Roman" w:hAnsi="Times New Roman" w:cs="Times New Roman"/>
                <w:sz w:val="20"/>
                <w:szCs w:val="20"/>
              </w:rPr>
              <w:t>применяется также</w:t>
            </w:r>
            <w:r w:rsidRPr="005F2287">
              <w:rPr>
                <w:rFonts w:ascii="Times New Roman" w:hAnsi="Times New Roman" w:cs="Times New Roman"/>
                <w:sz w:val="20"/>
                <w:szCs w:val="20"/>
              </w:rPr>
              <w:t>, в случае одновременного предъявления случая оказания медицинской помощи к оплате  в реестр медицинской помощи по  ОМС и реестр  по СЗЗ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D3F92" w:rsidRPr="00CE1687" w:rsidTr="006470BE">
        <w:trPr>
          <w:trHeight w:val="316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665" w:rsidRPr="00D26665" w:rsidRDefault="00D26665" w:rsidP="00D266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666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Неправильное действие или бездействие медицинского персонала, обусловившее развитие нового заболевания застрахованного лица (развитие ятрогенного заболевания)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B945FC" w:rsidP="00B94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девяносто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год,  возмещение расходов на лечение застрахованного лица по поводу возникновения нового заболевания или по решению суда, вступившего в законную силу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4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E561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с риском для здоровья пациента и/или приводяще</w:t>
            </w:r>
            <w:r w:rsidR="00E5610E" w:rsidRPr="00CE168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к необоснованному удорожанию лечения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B945F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 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183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 процентов   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</w:t>
            </w:r>
            <w:proofErr w:type="gram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 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При применении кода дефекта необходимо руководствоваться статьей 67 Федерального закона от 21.11.2011 № 323-ФЗ (ред. от 25.06.2012) «Об основах охраны здоровья граждан в РФ».</w:t>
            </w:r>
          </w:p>
        </w:tc>
      </w:tr>
      <w:tr w:rsidR="001D3F92" w:rsidRPr="00CE1687" w:rsidTr="006470BE">
        <w:trPr>
          <w:trHeight w:val="117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C63" w:rsidRPr="00FD2C63" w:rsidRDefault="00FD2C63" w:rsidP="00FD2C6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качества медицинской </w:t>
            </w:r>
            <w:r w:rsidRPr="00FD2C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помощи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девяно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за каждый случай оказания медицинской помощи за исключением </w:t>
            </w:r>
            <w:proofErr w:type="spellStart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>досуточной</w:t>
            </w:r>
            <w:proofErr w:type="spellEnd"/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летальности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12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4. Дефекты оформления первичной медицинской документации в медицинской организации: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322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 (за исключением случаев изъятия в соответствии с законодательством с предъявлением в таких случаях ксерокопии медицинской документации, заверенной уполномоченным лицом медицинского учреждения)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764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Санкции применяются СМО и ТФОМС в случае непредставления  первичной медицинской документации в сроки, установленные Порядком.</w:t>
            </w: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54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Дефекты оформления первичной медицинской документации, препятствующие проведению экспертизы,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 качества медицинской помощи (</w:t>
            </w:r>
            <w:r w:rsidR="00771019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возможность оценки динамики состояния здоровья застрахованного лица, объема, характера и условий предоставления медицинской помощи)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десять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письмом ТФОМС от 07.03.2013 № 24-04-03/168 «Комментарии по применению кода дефекта 4.2 (дефекты оформления первичной медицинской документации, препятствующие проведению экспертизы, в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.  качества медицинской помощи)»</w:t>
            </w:r>
          </w:p>
        </w:tc>
      </w:tr>
      <w:tr w:rsidR="001D3F92" w:rsidRPr="00CE1687" w:rsidTr="006470BE">
        <w:trPr>
          <w:trHeight w:val="325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Отсутствие в первичной медицинской документации: информированного добровольного согласия застрахованного лица (или его законного представителя) на медицинское вмешательство или отказа застрахованного лица (или его законного представителя)  от медицинского вмешательства и (или) письменного согласия на лечение, в установленных  законодательством Российской Федерации случаях</w:t>
            </w:r>
            <w:proofErr w:type="gramEnd"/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десять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за каждый случай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E311D2" w:rsidRDefault="0040188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11D2">
              <w:rPr>
                <w:rFonts w:ascii="Times New Roman" w:hAnsi="Times New Roman" w:cs="Times New Roman"/>
                <w:sz w:val="20"/>
                <w:szCs w:val="20"/>
              </w:rPr>
              <w:t>Санкции применяются при отсутствии в медицинской карте амбулаторного больного, заполненной соответствующим образом и подписанной застрахованным лицом и медицинским работником формы «Информированное добровольное согласие на виды медицинских вмешательств, включенные в Перечень определенных видов медицинских вмешательств, на которые граждане дают информированное добровольное согласие при выборе врача и медицинской организации для получения первичной медико-санитарной помощи», утвержденной приказом Министерства здравоохранения Российской Федерации от 20.12.2012</w:t>
            </w:r>
            <w:proofErr w:type="gramEnd"/>
            <w:r w:rsidRPr="00E311D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E311D2">
              <w:rPr>
                <w:rFonts w:ascii="Times New Roman" w:hAnsi="Times New Roman" w:cs="Times New Roman"/>
                <w:sz w:val="20"/>
                <w:szCs w:val="20"/>
              </w:rPr>
              <w:t>N 1177н, либо при отсутствии в медицинской карте стационарного больного, заполненной соответствующим образом и подписанной застрахованным лицом и медицинским работником формы «Информированное добровольное согласие на медицинское вмешательство или отказа от медицинского вмешательства», разработанной и утвержденной в конкретной медицинской организации (до утверждения единой формы  уполномоченным федеральным органом исполнительной власти).</w:t>
            </w:r>
            <w:proofErr w:type="gramEnd"/>
          </w:p>
        </w:tc>
      </w:tr>
      <w:tr w:rsidR="001D3F92" w:rsidRPr="00CE1687" w:rsidTr="006470BE">
        <w:trPr>
          <w:trHeight w:val="211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E7" w:rsidRPr="000D4DE7" w:rsidRDefault="000D4DE7" w:rsidP="000D4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D4DE7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истории болезни с искажением сведений о проведенных диагностических и лечебных мероприятий, клинической картине заболевания)</w:t>
            </w:r>
            <w:proofErr w:type="gramEnd"/>
          </w:p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7644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девяносто</w:t>
            </w:r>
            <w:r w:rsidR="001D3F92"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Применение данного кода дефекта возможно при наличии перечисленных ниже признаков, явно искажающих сведения о проведенных лечебных и диагностических мероприятиях, клинической картине и влияющих на экспертную оценку случая:</w:t>
            </w:r>
          </w:p>
          <w:p w:rsidR="001D3F92" w:rsidRPr="00CE1687" w:rsidRDefault="001D3F92" w:rsidP="00AC7897">
            <w:pPr>
              <w:numPr>
                <w:ilvl w:val="0"/>
                <w:numId w:val="10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дописки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внесение текста в свободные места, приводящее к искажению формата документа и его структуры;</w:t>
            </w:r>
          </w:p>
          <w:p w:rsidR="001D3F92" w:rsidRPr="00CE1687" w:rsidRDefault="001D3F92" w:rsidP="00AC7897">
            <w:pPr>
              <w:numPr>
                <w:ilvl w:val="0"/>
                <w:numId w:val="10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вклейки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наличие в медицинской документации дополнительных данных, в </w:t>
            </w:r>
            <w:proofErr w:type="spellStart"/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. бланков результатов лабораторных, инструментальных обследований, консультаций, не соответствующих сведениям, содержащимся в другой учетно-отчетной медицинской документации (журналы, карты учета и др.);</w:t>
            </w:r>
          </w:p>
          <w:p w:rsidR="001D3F92" w:rsidRPr="00CE1687" w:rsidRDefault="001D3F92" w:rsidP="00AC7897">
            <w:pPr>
              <w:numPr>
                <w:ilvl w:val="0"/>
                <w:numId w:val="10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исправления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(дат, текста, результатов анализов) – внесение новых записей поверх сделанных ранее при несовпадении с данными в другой учетно-отчетной медицинской документации (журналы, 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талоны пациентов и др.);</w:t>
            </w:r>
          </w:p>
          <w:p w:rsidR="001D3F92" w:rsidRPr="00CE1687" w:rsidRDefault="001D3F92" w:rsidP="00AC7897">
            <w:pPr>
              <w:numPr>
                <w:ilvl w:val="0"/>
                <w:numId w:val="10"/>
              </w:numPr>
              <w:spacing w:after="0" w:line="240" w:lineRule="auto"/>
              <w:ind w:left="0" w:firstLine="3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полное переоформление </w:t>
            </w: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(истории болезни, амбулаторной карты) – несовпадение текста медицинской документации, либо его части, с копией данного документа, сделанной ранее.</w:t>
            </w:r>
          </w:p>
          <w:p w:rsidR="001D3F92" w:rsidRDefault="001D3F92" w:rsidP="00BF4F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eastAsia="Calibri" w:hAnsi="Times New Roman" w:cs="Times New Roman"/>
                <w:sz w:val="20"/>
                <w:szCs w:val="20"/>
              </w:rPr>
              <w:t>При выявлении нарушений по данному коду дефекта рекомендуется делать копии медицинской документации для последующего подтверждения результатов экспертизы в порядке обжалования</w:t>
            </w:r>
            <w:r w:rsidR="001E219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20A38" w:rsidRPr="00CE1687" w:rsidRDefault="00D20A38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F92" w:rsidRPr="00CE1687" w:rsidTr="006470BE">
        <w:trPr>
          <w:trHeight w:val="23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отсутствия врача по причине отпуска, учебы, командировок, выходных дней и т.п.)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E311D2" w:rsidP="005F22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кода дефекта также в</w:t>
            </w:r>
            <w:r w:rsidR="009E4B2E" w:rsidRPr="005F2287">
              <w:rPr>
                <w:rFonts w:ascii="Times New Roman" w:hAnsi="Times New Roman" w:cs="Times New Roman"/>
                <w:sz w:val="20"/>
                <w:szCs w:val="20"/>
              </w:rPr>
              <w:t xml:space="preserve">озможно при несоответствии объема медицинской помощи, оказанной </w:t>
            </w:r>
            <w:r w:rsidR="005F2287">
              <w:rPr>
                <w:rFonts w:ascii="Times New Roman" w:hAnsi="Times New Roman" w:cs="Times New Roman"/>
                <w:sz w:val="20"/>
                <w:szCs w:val="20"/>
              </w:rPr>
              <w:t>медицинским работником (</w:t>
            </w:r>
            <w:r w:rsidR="002E4FF5" w:rsidRPr="005F2287">
              <w:rPr>
                <w:rFonts w:ascii="Times New Roman" w:hAnsi="Times New Roman" w:cs="Times New Roman"/>
                <w:sz w:val="20"/>
                <w:szCs w:val="20"/>
              </w:rPr>
              <w:t>врачом</w:t>
            </w:r>
            <w:proofErr w:type="gramStart"/>
            <w:r w:rsidR="002E4FF5" w:rsidRPr="005F22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22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5F2287">
              <w:rPr>
                <w:rFonts w:ascii="Times New Roman" w:hAnsi="Times New Roman" w:cs="Times New Roman"/>
                <w:sz w:val="20"/>
                <w:szCs w:val="20"/>
              </w:rPr>
              <w:t xml:space="preserve"> фельдшером) </w:t>
            </w:r>
            <w:r w:rsidR="009E4B2E" w:rsidRPr="005F2287">
              <w:rPr>
                <w:rFonts w:ascii="Times New Roman" w:hAnsi="Times New Roman" w:cs="Times New Roman"/>
                <w:sz w:val="20"/>
                <w:szCs w:val="20"/>
              </w:rPr>
              <w:t>в течение рабочей смены, установленным нормативам.</w:t>
            </w:r>
            <w:r w:rsidR="009E4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D3F92" w:rsidRPr="00CE1687" w:rsidTr="007B3284">
        <w:trPr>
          <w:trHeight w:val="217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8" w:rsidRPr="00CE1687" w:rsidRDefault="007B3284" w:rsidP="00BF4FB4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92" w:rsidRPr="00CE1687" w:rsidRDefault="007B3284" w:rsidP="00BF4FB4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первичной медицинской документации данным реестров счетов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7644EC" w:rsidP="00BF4FB4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92" w:rsidRPr="00CE1687" w:rsidRDefault="001D3F92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Основания для применения кода дефекта:</w:t>
            </w:r>
          </w:p>
          <w:p w:rsidR="001D3F92" w:rsidRPr="00CE1687" w:rsidRDefault="001D3F92" w:rsidP="00AC7897">
            <w:pPr>
              <w:pStyle w:val="aa"/>
              <w:numPr>
                <w:ilvl w:val="0"/>
                <w:numId w:val="11"/>
              </w:numPr>
              <w:spacing w:after="0" w:line="240" w:lineRule="auto"/>
              <w:ind w:left="0" w:firstLine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sz w:val="20"/>
              </w:rPr>
              <w:t xml:space="preserve">отсутствие записи в </w:t>
            </w:r>
            <w:r w:rsidR="00651994">
              <w:rPr>
                <w:sz w:val="20"/>
              </w:rPr>
              <w:t xml:space="preserve">первичной медицинской документации, </w:t>
            </w:r>
            <w:r w:rsidRPr="00CE1687">
              <w:rPr>
                <w:sz w:val="20"/>
              </w:rPr>
              <w:t xml:space="preserve"> подтверждающей факт оказания медицинской помощи;</w:t>
            </w:r>
          </w:p>
          <w:p w:rsidR="00580077" w:rsidRPr="00EA1FD2" w:rsidRDefault="00580077" w:rsidP="00EA1FD2">
            <w:pPr>
              <w:spacing w:after="0" w:line="240" w:lineRule="auto"/>
              <w:rPr>
                <w:sz w:val="20"/>
              </w:rPr>
            </w:pPr>
          </w:p>
        </w:tc>
      </w:tr>
      <w:tr w:rsidR="009F5616" w:rsidRPr="00CE1687" w:rsidTr="007B3284">
        <w:trPr>
          <w:trHeight w:val="217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9F5616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9F5616" w:rsidRDefault="009F5616" w:rsidP="009F5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5616">
              <w:rPr>
                <w:rFonts w:ascii="Times New Roman" w:eastAsia="Times New Roman" w:hAnsi="Times New Roman" w:cs="Times New Roman"/>
                <w:sz w:val="20"/>
                <w:szCs w:val="20"/>
              </w:rPr>
              <w:t>Некорректное применение тарифа по клинико-статистической группе, требующее его замены по результатам экспертизы</w:t>
            </w:r>
          </w:p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3127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312717">
            <w:pPr>
              <w:spacing w:after="0" w:line="240" w:lineRule="auto"/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одно застрахованное лицо в год.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C5" w:rsidRPr="00080FC8" w:rsidRDefault="00EE52C5" w:rsidP="00EE52C5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0" w:firstLine="357"/>
              <w:rPr>
                <w:sz w:val="20"/>
              </w:rPr>
            </w:pPr>
            <w:proofErr w:type="gramStart"/>
            <w:r w:rsidRPr="00CE1687">
              <w:rPr>
                <w:sz w:val="20"/>
              </w:rPr>
              <w:t>предъявленный на оплату случай медицинской помощи, отнесенный к определенной КСГ в зависимости от кода МКБ-10 или кода хирургической операции по номенклатуре медицинских услуг, не соответствует нозологической форме заболевания, клиническому диагнозу, фактически оказанной медицинской помощи и (или) выполненной хирургической операции и завышает стоимость случая.</w:t>
            </w:r>
            <w:proofErr w:type="gramEnd"/>
          </w:p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319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 Нарушения в оформлении и предъявлении на оплату счетов и реестров счетов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52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5.1. 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 и предъявлением на оплату  счетов и реестров счетов, в том числе: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771019">
        <w:trPr>
          <w:trHeight w:val="153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917A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124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1C124A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9F5616" w:rsidRPr="00CE1687" w:rsidTr="00771019">
        <w:trPr>
          <w:trHeight w:val="187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124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1C124A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9F5616" w:rsidRPr="00CE1687" w:rsidTr="006470BE">
        <w:trPr>
          <w:trHeight w:val="162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124A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1C124A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9F5616" w:rsidRPr="00CE1687" w:rsidTr="006470BE">
        <w:trPr>
          <w:trHeight w:val="163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EA1FD2" w:rsidRDefault="009F5616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FD2">
              <w:rPr>
                <w:rFonts w:ascii="Times New Roman" w:hAnsi="Times New Roman" w:cs="Times New Roman"/>
                <w:b/>
                <w:sz w:val="20"/>
                <w:szCs w:val="20"/>
              </w:rPr>
              <w:t>На этапе МЭК</w:t>
            </w:r>
            <w:r w:rsidRPr="00EA1FD2">
              <w:rPr>
                <w:rFonts w:ascii="Times New Roman" w:hAnsi="Times New Roman" w:cs="Times New Roman"/>
                <w:sz w:val="20"/>
                <w:szCs w:val="20"/>
              </w:rPr>
              <w:t>: отклонение позиций реестра счетов с выявленными нарушениями для их исправления медицинской организацией с возможностью последующего включения в реестр в следующем отчетном периоде;</w:t>
            </w:r>
          </w:p>
          <w:p w:rsidR="002E4FF5" w:rsidRPr="00EA1FD2" w:rsidRDefault="009F5616" w:rsidP="006A7E1C">
            <w:pPr>
              <w:pStyle w:val="ConsPlusNormal"/>
              <w:contextualSpacing/>
              <w:jc w:val="both"/>
              <w:rPr>
                <w:sz w:val="20"/>
                <w:szCs w:val="20"/>
              </w:rPr>
            </w:pPr>
            <w:r w:rsidRPr="00EA1FD2">
              <w:rPr>
                <w:b/>
                <w:sz w:val="20"/>
                <w:szCs w:val="20"/>
              </w:rPr>
              <w:t>На этапе МЭЭ/ЭКМП</w:t>
            </w:r>
            <w:r w:rsidRPr="00EA1FD2">
              <w:rPr>
                <w:sz w:val="20"/>
                <w:szCs w:val="20"/>
              </w:rPr>
              <w:t xml:space="preserve">:  </w:t>
            </w:r>
          </w:p>
          <w:p w:rsidR="002E4FF5" w:rsidRPr="00EA1FD2" w:rsidRDefault="002E4FF5" w:rsidP="006A7E1C">
            <w:pPr>
              <w:pStyle w:val="ConsPlusNormal"/>
              <w:contextualSpacing/>
              <w:jc w:val="both"/>
              <w:rPr>
                <w:sz w:val="20"/>
                <w:szCs w:val="20"/>
              </w:rPr>
            </w:pPr>
            <w:r w:rsidRPr="00EA1FD2">
              <w:rPr>
                <w:sz w:val="20"/>
                <w:szCs w:val="20"/>
              </w:rPr>
              <w:t xml:space="preserve">- </w:t>
            </w:r>
            <w:r w:rsidR="009F5616" w:rsidRPr="00EA1FD2">
              <w:rPr>
                <w:sz w:val="20"/>
                <w:szCs w:val="20"/>
              </w:rPr>
              <w:t xml:space="preserve">при несоответствии кода посещения в реестре данным амбулаторной карты, </w:t>
            </w:r>
            <w:proofErr w:type="gramStart"/>
            <w:r w:rsidR="009F5616" w:rsidRPr="00EA1FD2">
              <w:rPr>
                <w:sz w:val="20"/>
                <w:szCs w:val="20"/>
              </w:rPr>
              <w:t>приводящее</w:t>
            </w:r>
            <w:proofErr w:type="gramEnd"/>
            <w:r w:rsidR="009F5616" w:rsidRPr="00EA1FD2">
              <w:rPr>
                <w:sz w:val="20"/>
                <w:szCs w:val="20"/>
              </w:rPr>
              <w:t xml:space="preserve"> к удорожанию оказанной медицинской помощи</w:t>
            </w:r>
          </w:p>
          <w:p w:rsidR="009F5616" w:rsidRPr="00745C6F" w:rsidRDefault="009F5616" w:rsidP="00915038">
            <w:pPr>
              <w:pStyle w:val="ConsPlusNormal"/>
              <w:contextualSpacing/>
              <w:jc w:val="both"/>
              <w:rPr>
                <w:sz w:val="20"/>
                <w:szCs w:val="20"/>
                <w:highlight w:val="green"/>
              </w:rPr>
            </w:pPr>
          </w:p>
        </w:tc>
      </w:tr>
      <w:tr w:rsidR="009F5616" w:rsidRPr="00CE1687" w:rsidTr="006470BE">
        <w:trPr>
          <w:trHeight w:val="155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5.1.5.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некорректные суммы по позициям реестров счетов  (арифметические ошибки);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745C6F" w:rsidRDefault="009F5616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2E4FF5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2E4FF5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9F5616" w:rsidRPr="00CE1687" w:rsidTr="006470BE">
        <w:trPr>
          <w:trHeight w:val="167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 оплаты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2E4FF5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4FF5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на этапе МЭК позиций реестра счетов </w:t>
            </w:r>
            <w:proofErr w:type="gramStart"/>
            <w:r w:rsidRPr="002E4FF5">
              <w:rPr>
                <w:rFonts w:ascii="Times New Roman" w:hAnsi="Times New Roman" w:cs="Times New Roman"/>
                <w:sz w:val="20"/>
                <w:szCs w:val="20"/>
              </w:rPr>
              <w:t>с выявленными нарушениями для их исправления медицинской организацией с возможностью последующего включения в реестр в следующем отчетном периоде</w:t>
            </w:r>
            <w:proofErr w:type="gramEnd"/>
          </w:p>
        </w:tc>
      </w:tr>
      <w:tr w:rsidR="009F5616" w:rsidRPr="00CE1687" w:rsidTr="006470BE">
        <w:trPr>
          <w:trHeight w:val="434"/>
        </w:trPr>
        <w:tc>
          <w:tcPr>
            <w:tcW w:w="32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 Нарушения, связанные с определением принадлежности застрахованного лица к страховой медицинской организации</w:t>
            </w:r>
            <w:r w:rsidRPr="00CE1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209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лицу, получившему полис обязательного медицинского страхования в  другой страховой медицинской организации, если данное нарушение зависимо от  действий медицинской организации;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254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страхования, адресе и т.д.), если данное нарушение зависимо от  действий медицинской организации; 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182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случаев оказания медицинской помощи застрахованному лицу, получившему полис обязательного медицинского страхования на территории другого субъекта Российской Федерации;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27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5.2.4.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реестре счетов неактуальных данных о застрахованных лицах,  если данное нарушение зависимо от  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 медицинской организации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1E" w:rsidRPr="00CE1687" w:rsidRDefault="00B0411E" w:rsidP="00745C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411E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0411E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0411E">
              <w:rPr>
                <w:rFonts w:ascii="Times New Roman" w:hAnsi="Times New Roman" w:cs="Times New Roman"/>
                <w:sz w:val="20"/>
                <w:szCs w:val="20"/>
              </w:rPr>
              <w:t>. при представлении случая медицинской помощи, оказанной по данным реестра, позже даты смерти застрахованного лица (по данным ЗАГС)</w:t>
            </w:r>
          </w:p>
        </w:tc>
      </w:tr>
      <w:tr w:rsidR="009F5616" w:rsidRPr="00CE1687" w:rsidTr="006470BE">
        <w:trPr>
          <w:trHeight w:val="169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реестры счетов случаев оказания медицинской помощи гражданам, не подлежащим обязательному медицинскому страхованию на территории Российской Федерации.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45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5.3. 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 включением в реестр медицинской помощи, не  входящей в территориальную программу обязательного медицинского страхования: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108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5.3.1.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территориальную программу обязательного медицинского страхования;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877">
        <w:trPr>
          <w:trHeight w:val="233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5.3.2.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72B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8057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  <w:bookmarkStart w:id="0" w:name="_GoBack"/>
            <w:bookmarkEnd w:id="0"/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8057DD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346421" w:rsidRDefault="009F5616" w:rsidP="006478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421">
              <w:rPr>
                <w:rFonts w:ascii="Times New Roman" w:hAnsi="Times New Roman" w:cs="Times New Roman"/>
                <w:sz w:val="20"/>
                <w:szCs w:val="20"/>
              </w:rPr>
              <w:t>Код дефекта применяется в случае необоснованного превышения установленных объемов медицинской помощи (количества госпитализаций, случаев лечения, посещений) по результатам</w:t>
            </w:r>
            <w:r w:rsidR="00B0411E" w:rsidRPr="003464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6421">
              <w:rPr>
                <w:rFonts w:ascii="Times New Roman" w:hAnsi="Times New Roman" w:cs="Times New Roman"/>
                <w:sz w:val="20"/>
                <w:szCs w:val="20"/>
              </w:rPr>
              <w:t xml:space="preserve"> контроля</w:t>
            </w:r>
            <w:r w:rsidR="00B0411E" w:rsidRPr="00346421">
              <w:rPr>
                <w:rFonts w:ascii="Times New Roman" w:hAnsi="Times New Roman" w:cs="Times New Roman"/>
                <w:sz w:val="20"/>
                <w:szCs w:val="20"/>
              </w:rPr>
              <w:t xml:space="preserve"> (в </w:t>
            </w:r>
            <w:proofErr w:type="spellStart"/>
            <w:r w:rsidR="00B0411E" w:rsidRPr="0034642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B0411E" w:rsidRPr="00346421">
              <w:rPr>
                <w:rFonts w:ascii="Times New Roman" w:hAnsi="Times New Roman" w:cs="Times New Roman"/>
                <w:sz w:val="20"/>
                <w:szCs w:val="20"/>
              </w:rPr>
              <w:t>. ежемесячного)</w:t>
            </w:r>
            <w:r w:rsidRPr="00346421">
              <w:rPr>
                <w:rFonts w:ascii="Times New Roman" w:hAnsi="Times New Roman" w:cs="Times New Roman"/>
                <w:sz w:val="20"/>
                <w:szCs w:val="20"/>
              </w:rPr>
              <w:t xml:space="preserve"> нарастающим итогом с учетом исполнения плана предыдущих периодов (кварталов, месяцев) не ранее </w:t>
            </w:r>
            <w:r w:rsidRPr="003464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46421">
              <w:rPr>
                <w:rFonts w:ascii="Times New Roman" w:hAnsi="Times New Roman" w:cs="Times New Roman"/>
                <w:sz w:val="20"/>
                <w:szCs w:val="20"/>
              </w:rPr>
              <w:t xml:space="preserve"> квартала отчетного года:</w:t>
            </w:r>
          </w:p>
          <w:p w:rsidR="009F5616" w:rsidRPr="00346421" w:rsidRDefault="009F5616" w:rsidP="00AC7897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0" w:firstLine="357"/>
              <w:rPr>
                <w:rFonts w:ascii="Times New Roman" w:hAnsi="Times New Roman"/>
                <w:sz w:val="20"/>
                <w:szCs w:val="20"/>
              </w:rPr>
            </w:pPr>
            <w:r w:rsidRPr="00346421">
              <w:rPr>
                <w:rFonts w:ascii="Times New Roman" w:hAnsi="Times New Roman"/>
                <w:sz w:val="20"/>
                <w:szCs w:val="20"/>
              </w:rPr>
              <w:t xml:space="preserve">по итогам месяца – если фактический объем необоснованного превышения составил 5% и более от среднемесячного плана для </w:t>
            </w:r>
            <w:proofErr w:type="gramStart"/>
            <w:r w:rsidRPr="00346421">
              <w:rPr>
                <w:rFonts w:ascii="Times New Roman" w:hAnsi="Times New Roman"/>
                <w:sz w:val="20"/>
                <w:szCs w:val="20"/>
              </w:rPr>
              <w:t>данной</w:t>
            </w:r>
            <w:proofErr w:type="gramEnd"/>
            <w:r w:rsidRPr="00346421">
              <w:rPr>
                <w:rFonts w:ascii="Times New Roman" w:hAnsi="Times New Roman"/>
                <w:sz w:val="20"/>
                <w:szCs w:val="20"/>
              </w:rPr>
              <w:t xml:space="preserve"> МО;</w:t>
            </w:r>
          </w:p>
          <w:p w:rsidR="009F5616" w:rsidRPr="00346421" w:rsidRDefault="009F5616" w:rsidP="00AC7897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0" w:firstLine="357"/>
              <w:rPr>
                <w:rFonts w:ascii="Times New Roman" w:hAnsi="Times New Roman"/>
                <w:sz w:val="20"/>
                <w:szCs w:val="20"/>
              </w:rPr>
            </w:pPr>
            <w:r w:rsidRPr="00346421">
              <w:rPr>
                <w:rFonts w:ascii="Times New Roman" w:hAnsi="Times New Roman"/>
                <w:sz w:val="20"/>
                <w:szCs w:val="20"/>
              </w:rPr>
              <w:t xml:space="preserve">по итогам квартала  -  если фактический объем необоснованного превышения составил </w:t>
            </w:r>
            <w:r w:rsidR="00B0411E" w:rsidRPr="00346421">
              <w:rPr>
                <w:rFonts w:ascii="Times New Roman" w:hAnsi="Times New Roman"/>
                <w:sz w:val="20"/>
                <w:szCs w:val="20"/>
              </w:rPr>
              <w:t>более</w:t>
            </w:r>
            <w:r w:rsidRPr="00346421">
              <w:rPr>
                <w:rFonts w:ascii="Times New Roman" w:hAnsi="Times New Roman"/>
                <w:sz w:val="20"/>
                <w:szCs w:val="20"/>
              </w:rPr>
              <w:t xml:space="preserve"> 5% от среднемесячного плана для </w:t>
            </w:r>
            <w:proofErr w:type="gramStart"/>
            <w:r w:rsidRPr="00346421">
              <w:rPr>
                <w:rFonts w:ascii="Times New Roman" w:hAnsi="Times New Roman"/>
                <w:sz w:val="20"/>
                <w:szCs w:val="20"/>
              </w:rPr>
              <w:t>данной</w:t>
            </w:r>
            <w:proofErr w:type="gramEnd"/>
            <w:r w:rsidRPr="00346421">
              <w:rPr>
                <w:rFonts w:ascii="Times New Roman" w:hAnsi="Times New Roman"/>
                <w:sz w:val="20"/>
                <w:szCs w:val="20"/>
              </w:rPr>
              <w:t xml:space="preserve"> МО;</w:t>
            </w:r>
          </w:p>
          <w:p w:rsidR="009F5616" w:rsidRPr="00B0411E" w:rsidRDefault="009F5616" w:rsidP="006478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346421">
              <w:rPr>
                <w:rFonts w:ascii="Times New Roman" w:hAnsi="Times New Roman"/>
                <w:sz w:val="20"/>
                <w:szCs w:val="20"/>
              </w:rPr>
              <w:t>Среднемесячным планом текущего квартала считается 1/3 объема медицинской помощи, установленного решением Комиссии для МО на данный квартал, рассчитанного с учетом календарных дней.</w:t>
            </w:r>
          </w:p>
        </w:tc>
      </w:tr>
      <w:tr w:rsidR="009F5616" w:rsidRPr="00CE1687" w:rsidTr="006470BE">
        <w:trPr>
          <w:trHeight w:val="180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5.3.3.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помощи, подлежащих оплате из других источников (лечение тяжелых несчастных случаев на производстве, оплачиваемое Фондом социального страхования Российской Федерации).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24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5.4. 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медицинской помощи: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140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5.4.1.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141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5.4.2.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7710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тарифам, не соответствующим утвержденным в тарифном соглашении.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2928C7">
        <w:trPr>
          <w:trHeight w:val="71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5.5. 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211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5.5.1.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организации,  за исключением случаев оказания неотложной (экстренной)  медицинской помощи;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148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5.5.2.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реестров счетов в случае прекращения в установленном порядке действия лицензии медицинской организации;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296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5.5.3.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представление на оплату  реестров счетов в случае нарушения лицензионных условий и требований при оказании 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194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 в соответствии с законодательством.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44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5.7.</w:t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 повторным или необоснованным включением в реестр счетов медицинской помощи: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118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5.7.1.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повторное  включение ранее оплаченной позиции (повторное выставление ранее оплаченного счета);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112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5.7.2.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 счетов;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EB1EED">
        <w:trPr>
          <w:trHeight w:val="26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5.7.3.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отдельной медицинской услуги </w:t>
            </w:r>
            <w:r w:rsidRPr="00CE1687">
              <w:rPr>
                <w:rFonts w:ascii="Times New Roman" w:hAnsi="Times New Roman" w:cs="Times New Roman"/>
                <w:bCs/>
                <w:sz w:val="20"/>
                <w:szCs w:val="20"/>
              </w:rPr>
              <w:t>(случая лечения)</w:t>
            </w: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D34E97">
        <w:trPr>
          <w:trHeight w:val="173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5.7.4.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стоимость медицинской услуги включена в норматив финансового обеспечения оплаты амбулаторной медицинской помощи на прикрепленное население, застрахованное в системе ОМС;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A27159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424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5.7.5.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медицинской помощи: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помощи), </w:t>
            </w:r>
            <w:proofErr w:type="spell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пациенто</w:t>
            </w:r>
            <w:proofErr w:type="spell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- дней пребывания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медицинских </w:t>
            </w:r>
            <w:proofErr w:type="gramStart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организациях</w:t>
            </w:r>
            <w:proofErr w:type="gramEnd"/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616" w:rsidRPr="00CE1687" w:rsidTr="006470BE">
        <w:trPr>
          <w:trHeight w:val="169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5.7.6.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7710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>включение в реестр 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687">
              <w:rPr>
                <w:rFonts w:ascii="Times New Roman" w:hAnsi="Times New Roman" w:cs="Times New Roman"/>
                <w:sz w:val="20"/>
                <w:szCs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616" w:rsidRPr="00CE1687" w:rsidRDefault="009F5616" w:rsidP="00BF4FB4">
            <w:pPr>
              <w:spacing w:after="0" w:line="240" w:lineRule="auto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16" w:rsidRPr="00CE1687" w:rsidRDefault="009F5616" w:rsidP="00BF4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B1EED" w:rsidRPr="00CE1687" w:rsidRDefault="00EB1EED" w:rsidP="00EB1EED">
      <w:pPr>
        <w:pStyle w:val="aa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1D3F92" w:rsidRPr="00EB1EED" w:rsidRDefault="00EB1EED" w:rsidP="00EB1EED">
      <w:pPr>
        <w:pStyle w:val="aa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CE1687">
        <w:rPr>
          <w:rFonts w:ascii="Times New Roman" w:hAnsi="Times New Roman" w:cs="Times New Roman"/>
          <w:sz w:val="20"/>
          <w:szCs w:val="20"/>
        </w:rPr>
        <w:t>* - в соответствии с перечнем финансовые санкции применяются по дате акта МЭК, МЭЭ, ЭКМП</w:t>
      </w:r>
    </w:p>
    <w:p w:rsidR="00887DBE" w:rsidRPr="001D3F92" w:rsidRDefault="00887DBE" w:rsidP="001D3F92"/>
    <w:sectPr w:rsidR="00887DBE" w:rsidRPr="001D3F92" w:rsidSect="001D3F92">
      <w:pgSz w:w="16838" w:h="11906" w:orient="landscape"/>
      <w:pgMar w:top="850" w:right="1134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E16" w:rsidRDefault="00C41E16" w:rsidP="00E45204">
      <w:r>
        <w:separator/>
      </w:r>
    </w:p>
  </w:endnote>
  <w:endnote w:type="continuationSeparator" w:id="0">
    <w:p w:rsidR="00C41E16" w:rsidRDefault="00C41E16" w:rsidP="00E4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E16" w:rsidRDefault="00C41E16" w:rsidP="00E45204">
      <w:r>
        <w:separator/>
      </w:r>
    </w:p>
  </w:footnote>
  <w:footnote w:type="continuationSeparator" w:id="0">
    <w:p w:rsidR="00C41E16" w:rsidRDefault="00C41E16" w:rsidP="00E45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48E"/>
    <w:multiLevelType w:val="hybridMultilevel"/>
    <w:tmpl w:val="C4A46C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E471C"/>
    <w:multiLevelType w:val="hybridMultilevel"/>
    <w:tmpl w:val="6DE4288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DE7500"/>
    <w:multiLevelType w:val="hybridMultilevel"/>
    <w:tmpl w:val="9F9A7D6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F1586B"/>
    <w:multiLevelType w:val="multilevel"/>
    <w:tmpl w:val="8956313C"/>
    <w:lvl w:ilvl="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Roman"/>
      <w:lvlText w:val="%3)"/>
      <w:lvlJc w:val="left"/>
      <w:pPr>
        <w:ind w:left="357" w:hanging="357"/>
      </w:pPr>
    </w:lvl>
    <w:lvl w:ilvl="3">
      <w:start w:val="1"/>
      <w:numFmt w:val="decimal"/>
      <w:lvlText w:val="(%4)"/>
      <w:lvlJc w:val="left"/>
      <w:pPr>
        <w:ind w:left="357" w:hanging="357"/>
      </w:pPr>
    </w:lvl>
    <w:lvl w:ilvl="4">
      <w:start w:val="1"/>
      <w:numFmt w:val="lowerLetter"/>
      <w:lvlText w:val="(%5)"/>
      <w:lvlJc w:val="left"/>
      <w:pPr>
        <w:ind w:left="357" w:hanging="357"/>
      </w:pPr>
    </w:lvl>
    <w:lvl w:ilvl="5">
      <w:start w:val="1"/>
      <w:numFmt w:val="lowerRoman"/>
      <w:lvlText w:val="(%6)"/>
      <w:lvlJc w:val="left"/>
      <w:pPr>
        <w:ind w:left="357" w:hanging="357"/>
      </w:pPr>
    </w:lvl>
    <w:lvl w:ilvl="6">
      <w:start w:val="1"/>
      <w:numFmt w:val="decimal"/>
      <w:lvlText w:val="%7."/>
      <w:lvlJc w:val="left"/>
      <w:pPr>
        <w:ind w:left="357" w:hanging="357"/>
      </w:pPr>
    </w:lvl>
    <w:lvl w:ilvl="7">
      <w:start w:val="1"/>
      <w:numFmt w:val="lowerLetter"/>
      <w:lvlText w:val="%8."/>
      <w:lvlJc w:val="left"/>
      <w:pPr>
        <w:ind w:left="357" w:hanging="357"/>
      </w:pPr>
    </w:lvl>
    <w:lvl w:ilvl="8">
      <w:start w:val="1"/>
      <w:numFmt w:val="lowerRoman"/>
      <w:lvlText w:val="%9."/>
      <w:lvlJc w:val="left"/>
      <w:pPr>
        <w:ind w:left="357" w:hanging="357"/>
      </w:pPr>
    </w:lvl>
  </w:abstractNum>
  <w:abstractNum w:abstractNumId="4">
    <w:nsid w:val="299C6E6F"/>
    <w:multiLevelType w:val="hybridMultilevel"/>
    <w:tmpl w:val="EC0C4FF4"/>
    <w:lvl w:ilvl="0" w:tplc="52CA91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99614B"/>
    <w:multiLevelType w:val="hybridMultilevel"/>
    <w:tmpl w:val="856E69EA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4962B6"/>
    <w:multiLevelType w:val="hybridMultilevel"/>
    <w:tmpl w:val="B23643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941430"/>
    <w:multiLevelType w:val="hybridMultilevel"/>
    <w:tmpl w:val="4D9E15F2"/>
    <w:lvl w:ilvl="0" w:tplc="DAB629CA">
      <w:start w:val="1"/>
      <w:numFmt w:val="decimal"/>
      <w:pStyle w:val="a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2AD0623"/>
    <w:multiLevelType w:val="hybridMultilevel"/>
    <w:tmpl w:val="5A223618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631695"/>
    <w:multiLevelType w:val="multilevel"/>
    <w:tmpl w:val="56EE7DEE"/>
    <w:styleLink w:val="a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0">
    <w:nsid w:val="6697772F"/>
    <w:multiLevelType w:val="hybridMultilevel"/>
    <w:tmpl w:val="169254C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5B1D94"/>
    <w:multiLevelType w:val="hybridMultilevel"/>
    <w:tmpl w:val="EE9C89E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2075F5"/>
    <w:multiLevelType w:val="hybridMultilevel"/>
    <w:tmpl w:val="22D4912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835A79"/>
    <w:multiLevelType w:val="hybridMultilevel"/>
    <w:tmpl w:val="27BA8B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9751E6"/>
    <w:multiLevelType w:val="hybridMultilevel"/>
    <w:tmpl w:val="A5FC35B0"/>
    <w:lvl w:ilvl="0" w:tplc="90A47998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FC5"/>
    <w:rsid w:val="00023D3A"/>
    <w:rsid w:val="00045FCB"/>
    <w:rsid w:val="000766BE"/>
    <w:rsid w:val="00080FC8"/>
    <w:rsid w:val="00083C02"/>
    <w:rsid w:val="000A4D28"/>
    <w:rsid w:val="000D2ADD"/>
    <w:rsid w:val="000D4DE7"/>
    <w:rsid w:val="000D6C32"/>
    <w:rsid w:val="000E39E0"/>
    <w:rsid w:val="000E68D8"/>
    <w:rsid w:val="00112173"/>
    <w:rsid w:val="001126AD"/>
    <w:rsid w:val="00141BED"/>
    <w:rsid w:val="00143F83"/>
    <w:rsid w:val="00156224"/>
    <w:rsid w:val="00160FC5"/>
    <w:rsid w:val="00166363"/>
    <w:rsid w:val="00175736"/>
    <w:rsid w:val="00182649"/>
    <w:rsid w:val="00183C13"/>
    <w:rsid w:val="00190F3A"/>
    <w:rsid w:val="00193270"/>
    <w:rsid w:val="001958CC"/>
    <w:rsid w:val="001A4D53"/>
    <w:rsid w:val="001B442C"/>
    <w:rsid w:val="001C6DC1"/>
    <w:rsid w:val="001D3F92"/>
    <w:rsid w:val="001E219D"/>
    <w:rsid w:val="001E28E0"/>
    <w:rsid w:val="001F7F92"/>
    <w:rsid w:val="00201545"/>
    <w:rsid w:val="00222769"/>
    <w:rsid w:val="002441DF"/>
    <w:rsid w:val="00247656"/>
    <w:rsid w:val="00254B9B"/>
    <w:rsid w:val="00256931"/>
    <w:rsid w:val="00265663"/>
    <w:rsid w:val="0026566B"/>
    <w:rsid w:val="00265BB7"/>
    <w:rsid w:val="00271EE3"/>
    <w:rsid w:val="00285B6F"/>
    <w:rsid w:val="002928C7"/>
    <w:rsid w:val="002A0A1C"/>
    <w:rsid w:val="002C01EB"/>
    <w:rsid w:val="002C5238"/>
    <w:rsid w:val="002C7F78"/>
    <w:rsid w:val="002E4FF5"/>
    <w:rsid w:val="002E66FA"/>
    <w:rsid w:val="00312717"/>
    <w:rsid w:val="003221D8"/>
    <w:rsid w:val="00322A42"/>
    <w:rsid w:val="00340C42"/>
    <w:rsid w:val="00346421"/>
    <w:rsid w:val="00386EA9"/>
    <w:rsid w:val="003C3CAA"/>
    <w:rsid w:val="003E5E03"/>
    <w:rsid w:val="003E64EC"/>
    <w:rsid w:val="0040174C"/>
    <w:rsid w:val="00401882"/>
    <w:rsid w:val="00420833"/>
    <w:rsid w:val="0042673D"/>
    <w:rsid w:val="0044310C"/>
    <w:rsid w:val="00444ED9"/>
    <w:rsid w:val="00445A33"/>
    <w:rsid w:val="0045619B"/>
    <w:rsid w:val="00490D18"/>
    <w:rsid w:val="00493D34"/>
    <w:rsid w:val="00496F31"/>
    <w:rsid w:val="00507EE4"/>
    <w:rsid w:val="005179C0"/>
    <w:rsid w:val="00562618"/>
    <w:rsid w:val="00580077"/>
    <w:rsid w:val="005B776D"/>
    <w:rsid w:val="005F2287"/>
    <w:rsid w:val="005F67A5"/>
    <w:rsid w:val="006470BE"/>
    <w:rsid w:val="00647877"/>
    <w:rsid w:val="00651994"/>
    <w:rsid w:val="00660A0B"/>
    <w:rsid w:val="006740ED"/>
    <w:rsid w:val="0068532A"/>
    <w:rsid w:val="006A3CF1"/>
    <w:rsid w:val="006A7E1C"/>
    <w:rsid w:val="006D6242"/>
    <w:rsid w:val="00702DF5"/>
    <w:rsid w:val="00726371"/>
    <w:rsid w:val="00745C6F"/>
    <w:rsid w:val="007644EC"/>
    <w:rsid w:val="00771019"/>
    <w:rsid w:val="00775EA1"/>
    <w:rsid w:val="007A3E58"/>
    <w:rsid w:val="007A6C2B"/>
    <w:rsid w:val="007B3284"/>
    <w:rsid w:val="007D4C74"/>
    <w:rsid w:val="008057DD"/>
    <w:rsid w:val="00810929"/>
    <w:rsid w:val="008244F3"/>
    <w:rsid w:val="00843423"/>
    <w:rsid w:val="00847DD6"/>
    <w:rsid w:val="00851718"/>
    <w:rsid w:val="00865E3B"/>
    <w:rsid w:val="008736C0"/>
    <w:rsid w:val="00873E4D"/>
    <w:rsid w:val="00876C52"/>
    <w:rsid w:val="00887DBE"/>
    <w:rsid w:val="008A6071"/>
    <w:rsid w:val="008C4B99"/>
    <w:rsid w:val="008C56F0"/>
    <w:rsid w:val="00915038"/>
    <w:rsid w:val="00917A8B"/>
    <w:rsid w:val="0092396B"/>
    <w:rsid w:val="009345CC"/>
    <w:rsid w:val="00964418"/>
    <w:rsid w:val="00972858"/>
    <w:rsid w:val="0097285B"/>
    <w:rsid w:val="00982776"/>
    <w:rsid w:val="00993A05"/>
    <w:rsid w:val="009A2923"/>
    <w:rsid w:val="009B321B"/>
    <w:rsid w:val="009C3E44"/>
    <w:rsid w:val="009D32E4"/>
    <w:rsid w:val="009D59BE"/>
    <w:rsid w:val="009E4B2E"/>
    <w:rsid w:val="009F5616"/>
    <w:rsid w:val="00A27159"/>
    <w:rsid w:val="00A3281E"/>
    <w:rsid w:val="00A40286"/>
    <w:rsid w:val="00A611C7"/>
    <w:rsid w:val="00AC7897"/>
    <w:rsid w:val="00AD0635"/>
    <w:rsid w:val="00AD3CE6"/>
    <w:rsid w:val="00AE7B7B"/>
    <w:rsid w:val="00B0411E"/>
    <w:rsid w:val="00B520FB"/>
    <w:rsid w:val="00B56C35"/>
    <w:rsid w:val="00B72B9B"/>
    <w:rsid w:val="00B731E4"/>
    <w:rsid w:val="00B75802"/>
    <w:rsid w:val="00B914D0"/>
    <w:rsid w:val="00B945FC"/>
    <w:rsid w:val="00BF4FB4"/>
    <w:rsid w:val="00C124C9"/>
    <w:rsid w:val="00C13A3F"/>
    <w:rsid w:val="00C41E16"/>
    <w:rsid w:val="00C611DA"/>
    <w:rsid w:val="00C7570F"/>
    <w:rsid w:val="00C76CAE"/>
    <w:rsid w:val="00C812EC"/>
    <w:rsid w:val="00CC14D3"/>
    <w:rsid w:val="00CD3D01"/>
    <w:rsid w:val="00CE1687"/>
    <w:rsid w:val="00CE56B0"/>
    <w:rsid w:val="00D0407A"/>
    <w:rsid w:val="00D13EC5"/>
    <w:rsid w:val="00D14762"/>
    <w:rsid w:val="00D20A38"/>
    <w:rsid w:val="00D26665"/>
    <w:rsid w:val="00D27DDC"/>
    <w:rsid w:val="00D31CC2"/>
    <w:rsid w:val="00D34A1D"/>
    <w:rsid w:val="00D34E97"/>
    <w:rsid w:val="00D40701"/>
    <w:rsid w:val="00D563E6"/>
    <w:rsid w:val="00D61131"/>
    <w:rsid w:val="00D62EB3"/>
    <w:rsid w:val="00D66118"/>
    <w:rsid w:val="00D72203"/>
    <w:rsid w:val="00DB1976"/>
    <w:rsid w:val="00DC37CA"/>
    <w:rsid w:val="00DE4303"/>
    <w:rsid w:val="00DE4C1C"/>
    <w:rsid w:val="00E2052D"/>
    <w:rsid w:val="00E26158"/>
    <w:rsid w:val="00E311D2"/>
    <w:rsid w:val="00E427DF"/>
    <w:rsid w:val="00E45204"/>
    <w:rsid w:val="00E5079E"/>
    <w:rsid w:val="00E5159E"/>
    <w:rsid w:val="00E520FD"/>
    <w:rsid w:val="00E5610E"/>
    <w:rsid w:val="00E57540"/>
    <w:rsid w:val="00E60084"/>
    <w:rsid w:val="00EA1FD2"/>
    <w:rsid w:val="00EA6A75"/>
    <w:rsid w:val="00EA7E15"/>
    <w:rsid w:val="00EB1EED"/>
    <w:rsid w:val="00EB2A2E"/>
    <w:rsid w:val="00EC1635"/>
    <w:rsid w:val="00ED325A"/>
    <w:rsid w:val="00ED42CB"/>
    <w:rsid w:val="00EE52C5"/>
    <w:rsid w:val="00EF3813"/>
    <w:rsid w:val="00F0554C"/>
    <w:rsid w:val="00F10222"/>
    <w:rsid w:val="00F21ED7"/>
    <w:rsid w:val="00F22DB4"/>
    <w:rsid w:val="00F457CA"/>
    <w:rsid w:val="00F65A65"/>
    <w:rsid w:val="00FB0567"/>
    <w:rsid w:val="00FB5794"/>
    <w:rsid w:val="00FC29FB"/>
    <w:rsid w:val="00FD2C63"/>
    <w:rsid w:val="00FE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D3F92"/>
    <w:rPr>
      <w:rFonts w:eastAsiaTheme="minorHAnsi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3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eastAsiaTheme="minorHAnsi"/>
      <w:szCs w:val="24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49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490D18"/>
    <w:rPr>
      <w:rFonts w:ascii="Tahoma" w:eastAsiaTheme="minorHAnsi" w:hAnsi="Tahoma" w:cs="Tahoma"/>
      <w:sz w:val="16"/>
      <w:szCs w:val="16"/>
    </w:rPr>
  </w:style>
  <w:style w:type="paragraph" w:customStyle="1" w:styleId="ConsPlusNormal">
    <w:name w:val="ConsPlusNormal"/>
    <w:rsid w:val="00ED325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D3F92"/>
    <w:rPr>
      <w:rFonts w:eastAsiaTheme="minorHAnsi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3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eastAsiaTheme="minorHAnsi"/>
      <w:szCs w:val="24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49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490D18"/>
    <w:rPr>
      <w:rFonts w:ascii="Tahoma" w:eastAsiaTheme="minorHAnsi" w:hAnsi="Tahoma" w:cs="Tahoma"/>
      <w:sz w:val="16"/>
      <w:szCs w:val="16"/>
    </w:rPr>
  </w:style>
  <w:style w:type="paragraph" w:customStyle="1" w:styleId="ConsPlusNormal">
    <w:name w:val="ConsPlusNormal"/>
    <w:rsid w:val="00ED325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6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окумент!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9D32E-93B5-4AD5-8A09-5E57DC50C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6375</Words>
  <Characters>36339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tutunin</dc:creator>
  <cp:lastModifiedBy>Шахрай Олеся Викторовна</cp:lastModifiedBy>
  <cp:revision>40</cp:revision>
  <cp:lastPrinted>2016-03-28T03:13:00Z</cp:lastPrinted>
  <dcterms:created xsi:type="dcterms:W3CDTF">2016-02-15T09:51:00Z</dcterms:created>
  <dcterms:modified xsi:type="dcterms:W3CDTF">2016-03-28T03:17:00Z</dcterms:modified>
</cp:coreProperties>
</file>